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AD42" w14:textId="1B5F60B1" w:rsidR="008D61A9" w:rsidRPr="00184142" w:rsidRDefault="00184142" w:rsidP="00184142">
      <w:pPr>
        <w:jc w:val="center"/>
      </w:pPr>
      <w:r>
        <w:rPr>
          <w:rFonts w:hint="eastAsia"/>
          <w:b/>
          <w:bCs/>
          <w:sz w:val="28"/>
          <w:szCs w:val="28"/>
        </w:rPr>
        <w:t>水平</w:t>
      </w:r>
      <w:r>
        <w:rPr>
          <w:rFonts w:hint="eastAsia"/>
          <w:b/>
          <w:bCs/>
          <w:sz w:val="28"/>
          <w:szCs w:val="28"/>
        </w:rPr>
        <w:t>2</w:t>
      </w:r>
      <w:r w:rsidR="00F86B27" w:rsidRPr="00424918">
        <w:rPr>
          <w:rFonts w:hint="eastAsia"/>
          <w:b/>
          <w:bCs/>
          <w:sz w:val="28"/>
          <w:szCs w:val="28"/>
        </w:rPr>
        <w:t>—物质</w:t>
      </w:r>
      <w:r w:rsidR="00515260" w:rsidRPr="00424918">
        <w:rPr>
          <w:rFonts w:hint="eastAsia"/>
          <w:b/>
          <w:bCs/>
          <w:sz w:val="28"/>
          <w:szCs w:val="28"/>
        </w:rPr>
        <w:t>使用</w:t>
      </w:r>
      <w:r w:rsidR="00F86B27" w:rsidRPr="00424918">
        <w:rPr>
          <w:rFonts w:hint="eastAsia"/>
          <w:b/>
          <w:bCs/>
          <w:sz w:val="28"/>
          <w:szCs w:val="28"/>
        </w:rPr>
        <w:t>—</w:t>
      </w:r>
      <w:r w:rsidR="00F86B27" w:rsidRPr="00424918">
        <w:rPr>
          <w:rFonts w:hint="eastAsia"/>
          <w:b/>
          <w:bCs/>
          <w:sz w:val="28"/>
          <w:szCs w:val="28"/>
        </w:rPr>
        <w:t>6-17</w:t>
      </w:r>
      <w:r w:rsidR="00F86B27" w:rsidRPr="00424918">
        <w:rPr>
          <w:rFonts w:hint="eastAsia"/>
          <w:b/>
          <w:bCs/>
          <w:sz w:val="28"/>
          <w:szCs w:val="28"/>
        </w:rPr>
        <w:t>岁儿童</w:t>
      </w:r>
      <w:r w:rsidR="00E609CB" w:rsidRPr="00D04D3D">
        <w:rPr>
          <w:rFonts w:hint="eastAsia"/>
          <w:b/>
          <w:bCs/>
          <w:sz w:val="28"/>
          <w:szCs w:val="28"/>
        </w:rPr>
        <w:t>的父母</w:t>
      </w:r>
      <w:r w:rsidR="00E609CB" w:rsidRPr="00D04D3D">
        <w:rPr>
          <w:rFonts w:hint="eastAsia"/>
          <w:b/>
          <w:bCs/>
          <w:sz w:val="28"/>
          <w:szCs w:val="28"/>
        </w:rPr>
        <w:t>/</w:t>
      </w:r>
      <w:r w:rsidR="00E609CB" w:rsidRPr="00D04D3D">
        <w:rPr>
          <w:rFonts w:hint="eastAsia"/>
          <w:b/>
          <w:bCs/>
          <w:sz w:val="28"/>
          <w:szCs w:val="28"/>
        </w:rPr>
        <w:t>监护人</w:t>
      </w:r>
      <w:r w:rsidR="00BF3946" w:rsidRPr="00424918">
        <w:rPr>
          <w:rFonts w:hint="eastAsia"/>
          <w:b/>
          <w:bCs/>
          <w:sz w:val="28"/>
          <w:szCs w:val="28"/>
        </w:rPr>
        <w:t>*</w:t>
      </w:r>
    </w:p>
    <w:p w14:paraId="41EF73F9" w14:textId="5786978B" w:rsidR="008D61A9" w:rsidRDefault="00BF3946">
      <w:pPr>
        <w:jc w:val="center"/>
      </w:pPr>
      <w:r>
        <w:rPr>
          <w:rFonts w:hint="eastAsia"/>
        </w:rPr>
        <w:t>*</w:t>
      </w:r>
      <w:r w:rsidR="00D87105" w:rsidRPr="00CA09CF">
        <w:rPr>
          <w:rFonts w:ascii="Times New Roman" w:eastAsia="宋体" w:hAnsi="Times New Roman" w:hint="eastAsia"/>
          <w:bCs/>
          <w:szCs w:val="21"/>
        </w:rPr>
        <w:t>改编自</w:t>
      </w:r>
      <w:r w:rsidR="00D87105" w:rsidRPr="00CA09CF">
        <w:rPr>
          <w:rFonts w:ascii="Times New Roman" w:eastAsia="宋体" w:hAnsi="Times New Roman" w:hint="eastAsia"/>
          <w:bCs/>
          <w:szCs w:val="21"/>
        </w:rPr>
        <w:t>NIDA-ASSIST</w:t>
      </w:r>
      <w:r w:rsidR="00D87105" w:rsidRPr="00CA09CF">
        <w:rPr>
          <w:rFonts w:ascii="Times New Roman" w:eastAsia="宋体" w:hAnsi="Times New Roman" w:hint="eastAsia"/>
          <w:bCs/>
          <w:szCs w:val="21"/>
        </w:rPr>
        <w:t>修订版</w:t>
      </w:r>
    </w:p>
    <w:p w14:paraId="1A40FDBD" w14:textId="77777777" w:rsidR="008D61A9" w:rsidRDefault="008D61A9"/>
    <w:p w14:paraId="776543E9" w14:textId="77777777" w:rsidR="00E609CB" w:rsidRDefault="00E609CB" w:rsidP="00E609CB">
      <w:pPr>
        <w:spacing w:line="360" w:lineRule="auto"/>
        <w:rPr>
          <w:b/>
          <w:bCs/>
          <w:u w:val="single"/>
        </w:rPr>
      </w:pPr>
      <w:r>
        <w:rPr>
          <w:rFonts w:hint="eastAsia"/>
          <w:b/>
          <w:bCs/>
        </w:rPr>
        <w:t>儿童的姓名：</w:t>
      </w:r>
      <w:r>
        <w:rPr>
          <w:rFonts w:hint="eastAsia"/>
          <w:b/>
          <w:bCs/>
          <w:u w:val="single"/>
        </w:rPr>
        <w:t xml:space="preserve">              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年龄：</w:t>
      </w:r>
      <w:r>
        <w:rPr>
          <w:rFonts w:hint="eastAsia"/>
          <w:b/>
          <w:bCs/>
          <w:u w:val="single"/>
        </w:rPr>
        <w:t xml:space="preserve">     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性别：□男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□女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u w:val="single"/>
        </w:rPr>
        <w:t xml:space="preserve">              </w:t>
      </w:r>
    </w:p>
    <w:p w14:paraId="02EB47EC" w14:textId="77777777" w:rsidR="00E609CB" w:rsidRDefault="00E609CB" w:rsidP="00E609CB">
      <w:pPr>
        <w:spacing w:line="360" w:lineRule="auto"/>
        <w:rPr>
          <w:b/>
          <w:bCs/>
          <w:u w:val="single"/>
        </w:rPr>
      </w:pPr>
      <w:r>
        <w:rPr>
          <w:rFonts w:hint="eastAsia"/>
          <w:b/>
          <w:bCs/>
        </w:rPr>
        <w:t>与该儿童的关系：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      </w:t>
      </w:r>
    </w:p>
    <w:p w14:paraId="2B1553BF" w14:textId="77777777" w:rsidR="008D61A9" w:rsidRDefault="008D61A9" w:rsidP="008A72BB">
      <w:pPr>
        <w:spacing w:line="360" w:lineRule="auto"/>
      </w:pPr>
    </w:p>
    <w:p w14:paraId="1CA68AD6" w14:textId="70BBAAEC" w:rsidR="008D61A9" w:rsidRPr="00BF59C2" w:rsidRDefault="00E609CB" w:rsidP="00BF59C2">
      <w:pPr>
        <w:spacing w:line="360" w:lineRule="auto"/>
      </w:pPr>
      <w:r>
        <w:rPr>
          <w:rFonts w:hint="eastAsia"/>
          <w:b/>
          <w:bCs/>
          <w:u w:val="single"/>
        </w:rPr>
        <w:t>对父母</w:t>
      </w:r>
      <w:r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监护人的指导语：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在刚</w:t>
      </w:r>
      <w:r w:rsidR="00184142" w:rsidRPr="00CA09CF">
        <w:rPr>
          <w:rFonts w:ascii="Times New Roman" w:eastAsia="宋体" w:hAnsi="Times New Roman" w:hint="eastAsia"/>
          <w:szCs w:val="21"/>
          <w:shd w:val="clear" w:color="auto" w:fill="FFFFFF"/>
        </w:rPr>
        <w:t>刚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完成的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DSM-5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水平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1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的问卷中，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您的孩子</w:t>
      </w:r>
      <w:r w:rsidR="00184142" w:rsidRPr="00CA09CF">
        <w:rPr>
          <w:rFonts w:ascii="Times New Roman" w:eastAsia="宋体" w:hAnsi="Times New Roman"/>
          <w:szCs w:val="21"/>
          <w:shd w:val="clear" w:color="auto" w:fill="FFFFFF"/>
        </w:rPr>
        <w:t>在</w:t>
      </w:r>
      <w:r w:rsidR="00184142" w:rsidRPr="00CA09CF">
        <w:rPr>
          <w:rFonts w:ascii="Times New Roman" w:eastAsia="宋体" w:hAnsi="Times New Roman" w:hint="eastAsia"/>
          <w:b/>
          <w:i/>
          <w:szCs w:val="21"/>
          <w:shd w:val="clear" w:color="auto" w:fill="FFFFFF"/>
        </w:rPr>
        <w:t>过去两周内</w:t>
      </w:r>
      <w:r w:rsidR="00BF3946">
        <w:rPr>
          <w:rFonts w:hint="eastAsia"/>
        </w:rPr>
        <w:t>受到以下问题轻度或更严重的困扰：“饮用酒精饮料”、“</w:t>
      </w:r>
      <w:r w:rsidR="00184142">
        <w:rPr>
          <w:rFonts w:hint="eastAsia"/>
        </w:rPr>
        <w:t>抽烟</w:t>
      </w:r>
      <w:r w:rsidR="00BF3946">
        <w:rPr>
          <w:rFonts w:hint="eastAsia"/>
        </w:rPr>
        <w:t>、</w:t>
      </w:r>
      <w:r w:rsidR="00184142">
        <w:rPr>
          <w:rFonts w:hint="eastAsia"/>
        </w:rPr>
        <w:t>抽</w:t>
      </w:r>
      <w:r w:rsidR="00BF3946">
        <w:rPr>
          <w:rFonts w:hint="eastAsia"/>
        </w:rPr>
        <w:t>雪茄、烟斗或</w:t>
      </w:r>
      <w:r w:rsidR="00184142">
        <w:rPr>
          <w:rFonts w:hint="eastAsia"/>
        </w:rPr>
        <w:t>使用</w:t>
      </w:r>
      <w:r w:rsidR="00BF3946">
        <w:rPr>
          <w:rFonts w:hint="eastAsia"/>
        </w:rPr>
        <w:t>鼻烟或咀嚼烟草”、“</w:t>
      </w:r>
      <w:r w:rsidR="00A06138">
        <w:rPr>
          <w:rFonts w:hint="eastAsia"/>
        </w:rPr>
        <w:t>使用毒品</w:t>
      </w:r>
      <w:r w:rsidR="00BF3946">
        <w:rPr>
          <w:rFonts w:hint="eastAsia"/>
        </w:rPr>
        <w:t>，比如大</w:t>
      </w:r>
      <w:r w:rsidR="00BF59C2">
        <w:rPr>
          <w:rFonts w:hint="eastAsia"/>
        </w:rPr>
        <w:t>麻、可卡因、俱乐部毒品、迷幻剂、海洛因、吸入剂或溶剂、冰毒</w:t>
      </w:r>
      <w:r w:rsidR="00BF3946">
        <w:rPr>
          <w:rFonts w:hint="eastAsia"/>
        </w:rPr>
        <w:t>”和</w:t>
      </w:r>
      <w:r w:rsidR="00BF3946">
        <w:rPr>
          <w:rFonts w:hint="eastAsia"/>
        </w:rPr>
        <w:t>/</w:t>
      </w:r>
      <w:r w:rsidR="00BF3946">
        <w:rPr>
          <w:rFonts w:hint="eastAsia"/>
        </w:rPr>
        <w:t>或“在没有医生处方的指导下</w:t>
      </w:r>
      <w:r w:rsidR="00623160">
        <w:rPr>
          <w:rFonts w:hint="eastAsia"/>
        </w:rPr>
        <w:t>自行</w:t>
      </w:r>
      <w:r w:rsidR="00BF3946">
        <w:rPr>
          <w:rFonts w:hint="eastAsia"/>
        </w:rPr>
        <w:t>使用任何药物”</w:t>
      </w:r>
      <w:r w:rsidR="00BF59C2">
        <w:t>。</w:t>
      </w:r>
      <w:r w:rsidRPr="00CA09CF">
        <w:rPr>
          <w:rFonts w:ascii="Times New Roman" w:eastAsia="宋体" w:hAnsi="Times New Roman"/>
          <w:szCs w:val="21"/>
          <w:shd w:val="clear" w:color="auto" w:fill="FFFFFF"/>
        </w:rPr>
        <w:t>下列问题将会询问有关这些感受的更多细节，尤其是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您的孩子</w:t>
      </w:r>
      <w:r w:rsidRPr="00CA09CF">
        <w:rPr>
          <w:rFonts w:ascii="Times New Roman" w:eastAsia="宋体" w:hAnsi="Times New Roman"/>
          <w:szCs w:val="21"/>
          <w:shd w:val="clear" w:color="auto" w:fill="FFFFFF"/>
        </w:rPr>
        <w:t>在</w:t>
      </w:r>
      <w:r w:rsidRPr="00CA09CF">
        <w:rPr>
          <w:rFonts w:ascii="Times New Roman" w:eastAsia="宋体" w:hAnsi="Times New Roman" w:hint="eastAsia"/>
          <w:b/>
          <w:szCs w:val="21"/>
          <w:u w:val="single"/>
          <w:shd w:val="clear" w:color="auto" w:fill="FFFFFF"/>
        </w:rPr>
        <w:t>过去</w:t>
      </w:r>
      <w:r w:rsidRPr="00CA09CF">
        <w:rPr>
          <w:rFonts w:ascii="Times New Roman" w:eastAsia="宋体" w:hAnsi="Times New Roman"/>
          <w:b/>
          <w:szCs w:val="21"/>
          <w:u w:val="single"/>
          <w:shd w:val="clear" w:color="auto" w:fill="FFFFFF"/>
        </w:rPr>
        <w:t>7</w:t>
      </w:r>
      <w:r w:rsidRPr="00CA09CF">
        <w:rPr>
          <w:rFonts w:ascii="Times New Roman" w:eastAsia="宋体" w:hAnsi="Times New Roman" w:hint="eastAsia"/>
          <w:b/>
          <w:szCs w:val="21"/>
          <w:u w:val="single"/>
          <w:shd w:val="clear" w:color="auto" w:fill="FFFFFF"/>
        </w:rPr>
        <w:t>天内</w:t>
      </w:r>
      <w:r w:rsidRPr="00CA09CF">
        <w:rPr>
          <w:rFonts w:ascii="Times New Roman" w:eastAsia="宋体" w:hAnsi="Times New Roman"/>
          <w:szCs w:val="21"/>
          <w:shd w:val="clear" w:color="auto" w:fill="FFFFFF"/>
        </w:rPr>
        <w:t>对列表中的症状感到困扰的频率是多少。在回答每道题时，请在该行的一个选择框中打</w:t>
      </w:r>
      <w:r w:rsidRPr="00CA09CF">
        <w:rPr>
          <w:rFonts w:ascii="Times New Roman" w:eastAsia="宋体" w:hAnsi="Times New Roman"/>
          <w:szCs w:val="21"/>
          <w:shd w:val="clear" w:color="auto" w:fill="FFFFFF"/>
        </w:rPr>
        <w:t>√</w:t>
      </w:r>
      <w:r w:rsidRPr="00CA09CF">
        <w:rPr>
          <w:rFonts w:ascii="Times New Roman" w:eastAsia="宋体" w:hAnsi="Times New Roman"/>
          <w:szCs w:val="21"/>
          <w:shd w:val="clear" w:color="auto" w:fill="FFFFFF"/>
        </w:rPr>
        <w:t>。</w:t>
      </w:r>
    </w:p>
    <w:tbl>
      <w:tblPr>
        <w:tblStyle w:val="a3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3011"/>
        <w:gridCol w:w="972"/>
        <w:gridCol w:w="972"/>
        <w:gridCol w:w="972"/>
        <w:gridCol w:w="972"/>
        <w:gridCol w:w="972"/>
        <w:gridCol w:w="976"/>
        <w:gridCol w:w="1095"/>
      </w:tblGrid>
      <w:tr w:rsidR="008D61A9" w14:paraId="2023A7AA" w14:textId="77777777" w:rsidTr="00BC3592">
        <w:trPr>
          <w:trHeight w:val="362"/>
          <w:jc w:val="center"/>
        </w:trPr>
        <w:tc>
          <w:tcPr>
            <w:tcW w:w="9385" w:type="dxa"/>
            <w:gridSpan w:val="8"/>
            <w:shd w:val="clear" w:color="auto" w:fill="DAE3F3" w:themeFill="accent5" w:themeFillTint="32"/>
            <w:vAlign w:val="center"/>
          </w:tcPr>
          <w:p w14:paraId="3C28F24F" w14:textId="77777777" w:rsidR="008D61A9" w:rsidRDefault="008D61A9" w:rsidP="00201AE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DAE3F3" w:themeFill="accent5" w:themeFillTint="32"/>
            <w:vAlign w:val="center"/>
          </w:tcPr>
          <w:p w14:paraId="09E48DE1" w14:textId="70D2B529" w:rsidR="008D61A9" w:rsidRDefault="00926F10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临床工作者</w:t>
            </w:r>
            <w:r w:rsidR="00BF3946">
              <w:rPr>
                <w:rFonts w:hint="eastAsia"/>
                <w:b/>
                <w:bCs/>
              </w:rPr>
              <w:t>使用</w:t>
            </w:r>
          </w:p>
        </w:tc>
      </w:tr>
      <w:tr w:rsidR="008D61A9" w14:paraId="7121E966" w14:textId="77777777" w:rsidTr="00BC3592">
        <w:trPr>
          <w:trHeight w:val="623"/>
          <w:jc w:val="center"/>
        </w:trPr>
        <w:tc>
          <w:tcPr>
            <w:tcW w:w="3549" w:type="dxa"/>
            <w:gridSpan w:val="2"/>
            <w:shd w:val="clear" w:color="auto" w:fill="DAE3F3" w:themeFill="accent5" w:themeFillTint="32"/>
            <w:vAlign w:val="center"/>
          </w:tcPr>
          <w:p w14:paraId="12E3DDB5" w14:textId="5FF05590" w:rsidR="008D61A9" w:rsidRDefault="008D61A9" w:rsidP="00201AE0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AE3F3" w:themeFill="accent5" w:themeFillTint="32"/>
            <w:vAlign w:val="center"/>
          </w:tcPr>
          <w:p w14:paraId="4ABD1E07" w14:textId="77777777" w:rsidR="008D61A9" w:rsidRDefault="00BF3946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完全没有</w:t>
            </w:r>
          </w:p>
        </w:tc>
        <w:tc>
          <w:tcPr>
            <w:tcW w:w="972" w:type="dxa"/>
            <w:shd w:val="clear" w:color="auto" w:fill="DAE3F3" w:themeFill="accent5" w:themeFillTint="32"/>
            <w:vAlign w:val="center"/>
          </w:tcPr>
          <w:p w14:paraId="5435D200" w14:textId="6A3D1414" w:rsidR="008D61A9" w:rsidRDefault="008C53A9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少于一天或两天</w:t>
            </w:r>
          </w:p>
        </w:tc>
        <w:tc>
          <w:tcPr>
            <w:tcW w:w="972" w:type="dxa"/>
            <w:shd w:val="clear" w:color="auto" w:fill="DAE3F3" w:themeFill="accent5" w:themeFillTint="32"/>
            <w:vAlign w:val="center"/>
          </w:tcPr>
          <w:p w14:paraId="2FC63393" w14:textId="44383B3A" w:rsidR="008D61A9" w:rsidRDefault="00BF3946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几天</w:t>
            </w:r>
          </w:p>
        </w:tc>
        <w:tc>
          <w:tcPr>
            <w:tcW w:w="972" w:type="dxa"/>
            <w:shd w:val="clear" w:color="auto" w:fill="DAE3F3" w:themeFill="accent5" w:themeFillTint="32"/>
            <w:vAlign w:val="center"/>
          </w:tcPr>
          <w:p w14:paraId="680853F0" w14:textId="1D38EC3B" w:rsidR="00A31FB6" w:rsidRDefault="00636CE3" w:rsidP="00A31F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超过</w:t>
            </w:r>
          </w:p>
          <w:p w14:paraId="61B5659E" w14:textId="2BCB4DE1" w:rsidR="008C53A9" w:rsidRDefault="00636CE3" w:rsidP="00A31F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一周</w:t>
            </w:r>
          </w:p>
        </w:tc>
        <w:tc>
          <w:tcPr>
            <w:tcW w:w="972" w:type="dxa"/>
            <w:shd w:val="clear" w:color="auto" w:fill="DAE3F3" w:themeFill="accent5" w:themeFillTint="32"/>
            <w:vAlign w:val="center"/>
          </w:tcPr>
          <w:p w14:paraId="070848BA" w14:textId="77777777" w:rsidR="008D61A9" w:rsidRDefault="00BF3946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几乎每一天</w:t>
            </w:r>
          </w:p>
        </w:tc>
        <w:tc>
          <w:tcPr>
            <w:tcW w:w="976" w:type="dxa"/>
            <w:shd w:val="clear" w:color="auto" w:fill="DAE3F3" w:themeFill="accent5" w:themeFillTint="32"/>
            <w:vAlign w:val="center"/>
          </w:tcPr>
          <w:p w14:paraId="63DAB161" w14:textId="77777777" w:rsidR="008D61A9" w:rsidRDefault="00BF3946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不清楚</w:t>
            </w:r>
          </w:p>
        </w:tc>
        <w:tc>
          <w:tcPr>
            <w:tcW w:w="1095" w:type="dxa"/>
            <w:shd w:val="clear" w:color="auto" w:fill="DAE3F3" w:themeFill="accent5" w:themeFillTint="32"/>
            <w:vAlign w:val="center"/>
          </w:tcPr>
          <w:p w14:paraId="57D3BDB7" w14:textId="298C7EA3" w:rsidR="008D61A9" w:rsidRDefault="00DB55B4" w:rsidP="00201A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条目得分</w:t>
            </w:r>
          </w:p>
        </w:tc>
      </w:tr>
      <w:tr w:rsidR="00E609CB" w14:paraId="540A7314" w14:textId="77777777" w:rsidTr="00BC3592">
        <w:trPr>
          <w:trHeight w:val="623"/>
          <w:jc w:val="center"/>
        </w:trPr>
        <w:tc>
          <w:tcPr>
            <w:tcW w:w="10480" w:type="dxa"/>
            <w:gridSpan w:val="9"/>
            <w:shd w:val="clear" w:color="auto" w:fill="DAE3F3" w:themeFill="accent5" w:themeFillTint="32"/>
            <w:vAlign w:val="center"/>
          </w:tcPr>
          <w:p w14:paraId="4E3B4D1F" w14:textId="57F24ECA" w:rsidR="00E609CB" w:rsidRDefault="00E609CB">
            <w:bookmarkStart w:id="0" w:name="_GoBack"/>
            <w:r>
              <w:rPr>
                <w:rFonts w:hint="eastAsia"/>
              </w:rPr>
              <w:t>在过去的两周中，您的孩子大约多频繁地</w:t>
            </w:r>
            <w:r>
              <w:t>……</w:t>
            </w:r>
            <w:bookmarkEnd w:id="0"/>
          </w:p>
        </w:tc>
      </w:tr>
      <w:tr w:rsidR="008D61A9" w14:paraId="5E0FA78B" w14:textId="77777777" w:rsidTr="00BC3592">
        <w:trPr>
          <w:trHeight w:val="623"/>
          <w:jc w:val="center"/>
        </w:trPr>
        <w:tc>
          <w:tcPr>
            <w:tcW w:w="538" w:type="dxa"/>
          </w:tcPr>
          <w:p w14:paraId="2FEDB7C9" w14:textId="77777777" w:rsidR="008D61A9" w:rsidRDefault="00BF3946">
            <w:r>
              <w:rPr>
                <w:rFonts w:hint="eastAsia"/>
              </w:rPr>
              <w:t>a.</w:t>
            </w:r>
          </w:p>
        </w:tc>
        <w:tc>
          <w:tcPr>
            <w:tcW w:w="3011" w:type="dxa"/>
          </w:tcPr>
          <w:p w14:paraId="4DB0549D" w14:textId="65C3ADEE" w:rsidR="008D61A9" w:rsidRDefault="00BF3946">
            <w:r>
              <w:rPr>
                <w:rFonts w:hint="eastAsia"/>
              </w:rPr>
              <w:t>饮用酒精饮料（啤酒、</w:t>
            </w:r>
            <w:r w:rsidR="008C53A9">
              <w:rPr>
                <w:rFonts w:hint="eastAsia"/>
              </w:rPr>
              <w:t>红酒</w:t>
            </w:r>
            <w:r>
              <w:rPr>
                <w:rFonts w:hint="eastAsia"/>
              </w:rPr>
              <w:t>、烈酒等）</w:t>
            </w:r>
            <w:r w:rsidR="008C53A9">
              <w:rPr>
                <w:rFonts w:hint="eastAsia"/>
              </w:rPr>
              <w:t>？</w:t>
            </w:r>
          </w:p>
        </w:tc>
        <w:tc>
          <w:tcPr>
            <w:tcW w:w="972" w:type="dxa"/>
          </w:tcPr>
          <w:p w14:paraId="00AAE68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375A7434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2428BA5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4981A3E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0D7997E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0CC56199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0B3DD48C" w14:textId="77777777" w:rsidR="008D61A9" w:rsidRDefault="008D61A9"/>
        </w:tc>
      </w:tr>
      <w:tr w:rsidR="008D61A9" w14:paraId="2789013A" w14:textId="77777777" w:rsidTr="00BC3592">
        <w:trPr>
          <w:trHeight w:val="337"/>
          <w:jc w:val="center"/>
        </w:trPr>
        <w:tc>
          <w:tcPr>
            <w:tcW w:w="538" w:type="dxa"/>
          </w:tcPr>
          <w:p w14:paraId="199B718A" w14:textId="77777777" w:rsidR="008D61A9" w:rsidRDefault="00BF3946">
            <w:r>
              <w:rPr>
                <w:rFonts w:hint="eastAsia"/>
              </w:rPr>
              <w:t>b.</w:t>
            </w:r>
          </w:p>
        </w:tc>
        <w:tc>
          <w:tcPr>
            <w:tcW w:w="3011" w:type="dxa"/>
          </w:tcPr>
          <w:p w14:paraId="7B5F8023" w14:textId="5A2444CF" w:rsidR="008D61A9" w:rsidRDefault="00623160">
            <w:r>
              <w:rPr>
                <w:rFonts w:hint="eastAsia"/>
              </w:rPr>
              <w:t>在一天内饮用</w:t>
            </w:r>
            <w:r w:rsidR="008C53A9">
              <w:rPr>
                <w:rFonts w:hint="eastAsia"/>
              </w:rPr>
              <w:t>超过</w:t>
            </w:r>
            <w:r w:rsidR="008C53A9">
              <w:rPr>
                <w:rFonts w:hint="eastAsia"/>
              </w:rPr>
              <w:t>4</w:t>
            </w:r>
            <w:r w:rsidR="008C53A9">
              <w:rPr>
                <w:rFonts w:hint="eastAsia"/>
              </w:rPr>
              <w:t>次酒？</w:t>
            </w:r>
          </w:p>
        </w:tc>
        <w:tc>
          <w:tcPr>
            <w:tcW w:w="972" w:type="dxa"/>
          </w:tcPr>
          <w:p w14:paraId="19C3CA1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072C5BC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4BC9941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0F433C6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2171138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0A0739A0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523A7435" w14:textId="77777777" w:rsidR="008D61A9" w:rsidRDefault="008D61A9"/>
        </w:tc>
      </w:tr>
      <w:tr w:rsidR="008D61A9" w14:paraId="18181AF3" w14:textId="77777777" w:rsidTr="00BC3592">
        <w:trPr>
          <w:trHeight w:val="623"/>
          <w:jc w:val="center"/>
        </w:trPr>
        <w:tc>
          <w:tcPr>
            <w:tcW w:w="538" w:type="dxa"/>
          </w:tcPr>
          <w:p w14:paraId="4E00DE18" w14:textId="77777777" w:rsidR="008D61A9" w:rsidRDefault="00BF3946">
            <w:r>
              <w:rPr>
                <w:rFonts w:hint="eastAsia"/>
              </w:rPr>
              <w:t>c.</w:t>
            </w:r>
          </w:p>
        </w:tc>
        <w:tc>
          <w:tcPr>
            <w:tcW w:w="3011" w:type="dxa"/>
          </w:tcPr>
          <w:p w14:paraId="12551843" w14:textId="0F94D755" w:rsidR="008D61A9" w:rsidRDefault="008C53A9">
            <w:r>
              <w:rPr>
                <w:rFonts w:hint="eastAsia"/>
              </w:rPr>
              <w:t>抽烟</w:t>
            </w:r>
            <w:r w:rsidR="00BF3946">
              <w:rPr>
                <w:rFonts w:hint="eastAsia"/>
              </w:rPr>
              <w:t>、雪茄</w:t>
            </w:r>
            <w:r>
              <w:rPr>
                <w:rFonts w:hint="eastAsia"/>
              </w:rPr>
              <w:t>或</w:t>
            </w:r>
            <w:r w:rsidR="00BF3946">
              <w:rPr>
                <w:rFonts w:hint="eastAsia"/>
              </w:rPr>
              <w:t>烟斗或</w:t>
            </w:r>
            <w:r>
              <w:rPr>
                <w:rFonts w:hint="eastAsia"/>
              </w:rPr>
              <w:t>者使用</w:t>
            </w:r>
            <w:r w:rsidR="00BF3946">
              <w:rPr>
                <w:rFonts w:hint="eastAsia"/>
              </w:rPr>
              <w:t>鼻烟或咀嚼烟草</w:t>
            </w:r>
            <w:r>
              <w:rPr>
                <w:rFonts w:hint="eastAsia"/>
              </w:rPr>
              <w:t>？</w:t>
            </w:r>
          </w:p>
        </w:tc>
        <w:tc>
          <w:tcPr>
            <w:tcW w:w="972" w:type="dxa"/>
          </w:tcPr>
          <w:p w14:paraId="65907823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725DC09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11B22D9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7B8B86F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32C5A9C4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640E9DBE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1FC65E30" w14:textId="77777777" w:rsidR="008D61A9" w:rsidRDefault="008D61A9"/>
        </w:tc>
      </w:tr>
      <w:tr w:rsidR="00E609CB" w14:paraId="6EB646F9" w14:textId="77777777" w:rsidTr="00BC3592">
        <w:trPr>
          <w:trHeight w:val="962"/>
          <w:jc w:val="center"/>
        </w:trPr>
        <w:tc>
          <w:tcPr>
            <w:tcW w:w="10480" w:type="dxa"/>
            <w:gridSpan w:val="9"/>
            <w:shd w:val="clear" w:color="auto" w:fill="DAE3F3" w:themeFill="accent5" w:themeFillTint="32"/>
            <w:vAlign w:val="center"/>
          </w:tcPr>
          <w:p w14:paraId="25C76D3B" w14:textId="14290C85" w:rsidR="00E609CB" w:rsidRDefault="00E609CB">
            <w:r>
              <w:rPr>
                <w:rFonts w:hint="eastAsia"/>
              </w:rPr>
              <w:t>在过去的两周中，您的孩子</w:t>
            </w:r>
            <w:r w:rsidRPr="008C53A9">
              <w:rPr>
                <w:rFonts w:hint="eastAsia"/>
              </w:rPr>
              <w:t>大约多久自己使用一次下列药物，也就是说，没有医生的处方或者超过处方用量或疗程？</w:t>
            </w:r>
          </w:p>
        </w:tc>
      </w:tr>
      <w:tr w:rsidR="008D61A9" w14:paraId="655EB2DF" w14:textId="77777777" w:rsidTr="00BC3592">
        <w:trPr>
          <w:trHeight w:val="317"/>
          <w:jc w:val="center"/>
        </w:trPr>
        <w:tc>
          <w:tcPr>
            <w:tcW w:w="538" w:type="dxa"/>
          </w:tcPr>
          <w:p w14:paraId="61CDB6CA" w14:textId="77777777" w:rsidR="008D61A9" w:rsidRDefault="00BF3946">
            <w:r>
              <w:rPr>
                <w:rFonts w:hint="eastAsia"/>
              </w:rPr>
              <w:t>d.</w:t>
            </w:r>
          </w:p>
        </w:tc>
        <w:tc>
          <w:tcPr>
            <w:tcW w:w="3011" w:type="dxa"/>
          </w:tcPr>
          <w:p w14:paraId="2BEA58CC" w14:textId="77777777" w:rsidR="008D61A9" w:rsidRDefault="00BF3946">
            <w:r>
              <w:rPr>
                <w:rFonts w:hint="eastAsia"/>
              </w:rPr>
              <w:t>止痛药（如维柯丁）</w:t>
            </w:r>
          </w:p>
        </w:tc>
        <w:tc>
          <w:tcPr>
            <w:tcW w:w="972" w:type="dxa"/>
          </w:tcPr>
          <w:p w14:paraId="585D55C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0FB0EB65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1143405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5C07D10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32EAAC5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6FE28BA6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61145DC8" w14:textId="77777777" w:rsidR="008D61A9" w:rsidRDefault="008D61A9"/>
        </w:tc>
      </w:tr>
      <w:tr w:rsidR="008D61A9" w14:paraId="5A600F9A" w14:textId="77777777" w:rsidTr="00BC3592">
        <w:trPr>
          <w:trHeight w:val="301"/>
          <w:jc w:val="center"/>
        </w:trPr>
        <w:tc>
          <w:tcPr>
            <w:tcW w:w="538" w:type="dxa"/>
          </w:tcPr>
          <w:p w14:paraId="7D010075" w14:textId="77777777" w:rsidR="008D61A9" w:rsidRDefault="00BF3946">
            <w:r>
              <w:rPr>
                <w:rFonts w:hint="eastAsia"/>
              </w:rPr>
              <w:t>e.</w:t>
            </w:r>
          </w:p>
        </w:tc>
        <w:tc>
          <w:tcPr>
            <w:tcW w:w="3011" w:type="dxa"/>
          </w:tcPr>
          <w:p w14:paraId="2A7B747A" w14:textId="1A75DBF3" w:rsidR="008D61A9" w:rsidRDefault="00BF3946">
            <w:r>
              <w:rPr>
                <w:rFonts w:hint="eastAsia"/>
              </w:rPr>
              <w:t>兴奋剂（如利他林、</w:t>
            </w:r>
            <w:r w:rsidR="008C53A9">
              <w:rPr>
                <w:rFonts w:hint="eastAsia"/>
              </w:rPr>
              <w:t>安非他明</w:t>
            </w:r>
            <w:r>
              <w:rPr>
                <w:rFonts w:hint="eastAsia"/>
              </w:rPr>
              <w:t>）</w:t>
            </w:r>
          </w:p>
        </w:tc>
        <w:tc>
          <w:tcPr>
            <w:tcW w:w="972" w:type="dxa"/>
          </w:tcPr>
          <w:p w14:paraId="5D303C6B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1E8AB562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4A5D224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71F8E80A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74EAB733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6B830B32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1D517E1E" w14:textId="77777777" w:rsidR="008D61A9" w:rsidRDefault="008D61A9"/>
        </w:tc>
      </w:tr>
      <w:tr w:rsidR="008D61A9" w14:paraId="17F1121E" w14:textId="77777777" w:rsidTr="00BC3592">
        <w:trPr>
          <w:trHeight w:val="317"/>
          <w:jc w:val="center"/>
        </w:trPr>
        <w:tc>
          <w:tcPr>
            <w:tcW w:w="538" w:type="dxa"/>
          </w:tcPr>
          <w:p w14:paraId="32436475" w14:textId="77777777" w:rsidR="008D61A9" w:rsidRDefault="00BF3946">
            <w:r>
              <w:rPr>
                <w:rFonts w:hint="eastAsia"/>
              </w:rPr>
              <w:t>f.</w:t>
            </w:r>
          </w:p>
        </w:tc>
        <w:tc>
          <w:tcPr>
            <w:tcW w:w="3011" w:type="dxa"/>
          </w:tcPr>
          <w:p w14:paraId="5E71AA5A" w14:textId="22299B8F" w:rsidR="008D61A9" w:rsidRDefault="00BF3946">
            <w:r>
              <w:rPr>
                <w:rFonts w:hint="eastAsia"/>
              </w:rPr>
              <w:t>镇静剂（如安眠药</w:t>
            </w:r>
            <w:r w:rsidR="008C53A9">
              <w:rPr>
                <w:rFonts w:hint="eastAsia"/>
              </w:rPr>
              <w:t>或</w:t>
            </w:r>
            <w:r>
              <w:rPr>
                <w:rFonts w:hint="eastAsia"/>
              </w:rPr>
              <w:t>安定）</w:t>
            </w:r>
          </w:p>
        </w:tc>
        <w:tc>
          <w:tcPr>
            <w:tcW w:w="972" w:type="dxa"/>
          </w:tcPr>
          <w:p w14:paraId="49A13455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4861817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5FB06AE0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0E00F981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56709371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37D53E21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0ABD36EE" w14:textId="77777777" w:rsidR="008D61A9" w:rsidRDefault="008D61A9"/>
        </w:tc>
      </w:tr>
      <w:tr w:rsidR="00E609CB" w14:paraId="21D44596" w14:textId="77777777" w:rsidTr="00BC3592">
        <w:trPr>
          <w:trHeight w:val="317"/>
          <w:jc w:val="center"/>
        </w:trPr>
        <w:tc>
          <w:tcPr>
            <w:tcW w:w="10480" w:type="dxa"/>
            <w:gridSpan w:val="9"/>
            <w:shd w:val="clear" w:color="auto" w:fill="DAE3F3" w:themeFill="accent5" w:themeFillTint="32"/>
          </w:tcPr>
          <w:p w14:paraId="23056A85" w14:textId="751DEE1C" w:rsidR="00E609CB" w:rsidRDefault="00E609CB">
            <w:r>
              <w:rPr>
                <w:rFonts w:hint="eastAsia"/>
                <w:b/>
                <w:bCs/>
              </w:rPr>
              <w:t>或以下药物：</w:t>
            </w:r>
          </w:p>
        </w:tc>
      </w:tr>
      <w:tr w:rsidR="008D61A9" w14:paraId="02B23807" w14:textId="77777777" w:rsidTr="00BC3592">
        <w:trPr>
          <w:trHeight w:val="317"/>
          <w:jc w:val="center"/>
        </w:trPr>
        <w:tc>
          <w:tcPr>
            <w:tcW w:w="538" w:type="dxa"/>
          </w:tcPr>
          <w:p w14:paraId="677E5A17" w14:textId="77777777" w:rsidR="008D61A9" w:rsidRDefault="00BF3946">
            <w:r>
              <w:rPr>
                <w:rFonts w:hint="eastAsia"/>
              </w:rPr>
              <w:t>g.</w:t>
            </w:r>
          </w:p>
        </w:tc>
        <w:tc>
          <w:tcPr>
            <w:tcW w:w="3011" w:type="dxa"/>
          </w:tcPr>
          <w:p w14:paraId="755312F2" w14:textId="77777777" w:rsidR="008D61A9" w:rsidRDefault="00BF3946">
            <w:r>
              <w:rPr>
                <w:rFonts w:hint="eastAsia"/>
              </w:rPr>
              <w:t>类固醇</w:t>
            </w:r>
          </w:p>
        </w:tc>
        <w:tc>
          <w:tcPr>
            <w:tcW w:w="972" w:type="dxa"/>
          </w:tcPr>
          <w:p w14:paraId="0F0AD204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2D279FEC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642EEA9D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76EB669E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3FCCB695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2B853D49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318CD41D" w14:textId="77777777" w:rsidR="008D61A9" w:rsidRDefault="008D61A9"/>
        </w:tc>
      </w:tr>
      <w:tr w:rsidR="008D61A9" w14:paraId="71AC7A50" w14:textId="77777777" w:rsidTr="00BC3592">
        <w:trPr>
          <w:trHeight w:val="317"/>
          <w:jc w:val="center"/>
        </w:trPr>
        <w:tc>
          <w:tcPr>
            <w:tcW w:w="538" w:type="dxa"/>
          </w:tcPr>
          <w:p w14:paraId="0A1C0FB5" w14:textId="77777777" w:rsidR="008D61A9" w:rsidRDefault="00BF3946">
            <w:r>
              <w:rPr>
                <w:rFonts w:hint="eastAsia"/>
              </w:rPr>
              <w:t>h.</w:t>
            </w:r>
          </w:p>
        </w:tc>
        <w:tc>
          <w:tcPr>
            <w:tcW w:w="3011" w:type="dxa"/>
          </w:tcPr>
          <w:p w14:paraId="719337D8" w14:textId="31F9E823" w:rsidR="008D61A9" w:rsidRDefault="00BF3946">
            <w:r>
              <w:rPr>
                <w:rFonts w:hint="eastAsia"/>
              </w:rPr>
              <w:t>其他</w:t>
            </w:r>
            <w:r w:rsidR="008C53A9">
              <w:rPr>
                <w:rFonts w:hint="eastAsia"/>
              </w:rPr>
              <w:t>药品</w:t>
            </w:r>
          </w:p>
        </w:tc>
        <w:tc>
          <w:tcPr>
            <w:tcW w:w="972" w:type="dxa"/>
          </w:tcPr>
          <w:p w14:paraId="37D246EE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18F7F18E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7AFA86EF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7817816C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38CCFD2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2B1890D1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68787EFC" w14:textId="77777777" w:rsidR="008D61A9" w:rsidRDefault="008D61A9"/>
        </w:tc>
      </w:tr>
      <w:tr w:rsidR="008D61A9" w14:paraId="513E4307" w14:textId="77777777" w:rsidTr="00BC3592">
        <w:trPr>
          <w:trHeight w:val="317"/>
          <w:jc w:val="center"/>
        </w:trPr>
        <w:tc>
          <w:tcPr>
            <w:tcW w:w="538" w:type="dxa"/>
          </w:tcPr>
          <w:p w14:paraId="00DD3711" w14:textId="77777777" w:rsidR="008D61A9" w:rsidRDefault="00BF3946">
            <w:r>
              <w:rPr>
                <w:rFonts w:hint="eastAsia"/>
              </w:rPr>
              <w:t>i.</w:t>
            </w:r>
          </w:p>
        </w:tc>
        <w:tc>
          <w:tcPr>
            <w:tcW w:w="3011" w:type="dxa"/>
          </w:tcPr>
          <w:p w14:paraId="41963F26" w14:textId="77777777" w:rsidR="008D61A9" w:rsidRDefault="00BF3946">
            <w:r>
              <w:rPr>
                <w:rFonts w:hint="eastAsia"/>
              </w:rPr>
              <w:t>大麻</w:t>
            </w:r>
          </w:p>
        </w:tc>
        <w:tc>
          <w:tcPr>
            <w:tcW w:w="972" w:type="dxa"/>
          </w:tcPr>
          <w:p w14:paraId="3C016295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1C2FC1E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6F2E713D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63BB2572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1D98830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7EE73346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06A70A2E" w14:textId="77777777" w:rsidR="008D61A9" w:rsidRDefault="008D61A9"/>
        </w:tc>
      </w:tr>
      <w:tr w:rsidR="008D61A9" w14:paraId="2E8FBF40" w14:textId="77777777" w:rsidTr="00BC3592">
        <w:trPr>
          <w:trHeight w:val="317"/>
          <w:jc w:val="center"/>
        </w:trPr>
        <w:tc>
          <w:tcPr>
            <w:tcW w:w="538" w:type="dxa"/>
          </w:tcPr>
          <w:p w14:paraId="5C9E45D9" w14:textId="77777777" w:rsidR="008D61A9" w:rsidRDefault="00BF3946">
            <w:r>
              <w:rPr>
                <w:rFonts w:hint="eastAsia"/>
              </w:rPr>
              <w:t>j.</w:t>
            </w:r>
          </w:p>
        </w:tc>
        <w:tc>
          <w:tcPr>
            <w:tcW w:w="3011" w:type="dxa"/>
          </w:tcPr>
          <w:p w14:paraId="3EEA7BA9" w14:textId="7B881E0B" w:rsidR="008D61A9" w:rsidRDefault="00BF3946">
            <w:r>
              <w:rPr>
                <w:rFonts w:hint="eastAsia"/>
              </w:rPr>
              <w:t>可卡因</w:t>
            </w:r>
            <w:r w:rsidR="008C53A9">
              <w:rPr>
                <w:rFonts w:hint="eastAsia"/>
              </w:rPr>
              <w:t>或可卡因</w:t>
            </w:r>
          </w:p>
        </w:tc>
        <w:tc>
          <w:tcPr>
            <w:tcW w:w="972" w:type="dxa"/>
          </w:tcPr>
          <w:p w14:paraId="4496D67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69AE656D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6275EA6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60AE492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19397846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4CC7C8C1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276D7E37" w14:textId="77777777" w:rsidR="008D61A9" w:rsidRDefault="008D61A9"/>
        </w:tc>
      </w:tr>
      <w:tr w:rsidR="008D61A9" w14:paraId="5E10A155" w14:textId="77777777" w:rsidTr="00BC3592">
        <w:trPr>
          <w:trHeight w:val="317"/>
          <w:jc w:val="center"/>
        </w:trPr>
        <w:tc>
          <w:tcPr>
            <w:tcW w:w="538" w:type="dxa"/>
          </w:tcPr>
          <w:p w14:paraId="5BA8C7B9" w14:textId="77777777" w:rsidR="008D61A9" w:rsidRDefault="00BF3946">
            <w:r>
              <w:rPr>
                <w:rFonts w:hint="eastAsia"/>
              </w:rPr>
              <w:t>k.</w:t>
            </w:r>
          </w:p>
        </w:tc>
        <w:tc>
          <w:tcPr>
            <w:tcW w:w="3011" w:type="dxa"/>
          </w:tcPr>
          <w:p w14:paraId="7502FD5D" w14:textId="77777777" w:rsidR="008D61A9" w:rsidRDefault="00BF3946">
            <w:r>
              <w:rPr>
                <w:rFonts w:hint="eastAsia"/>
              </w:rPr>
              <w:t>俱乐部毒品（如摇头丸）</w:t>
            </w:r>
          </w:p>
        </w:tc>
        <w:tc>
          <w:tcPr>
            <w:tcW w:w="972" w:type="dxa"/>
          </w:tcPr>
          <w:p w14:paraId="0EBECDFA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48F0A69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5333E69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092212BD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7B359501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51A237FB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574A7252" w14:textId="77777777" w:rsidR="008D61A9" w:rsidRDefault="008D61A9"/>
        </w:tc>
      </w:tr>
      <w:tr w:rsidR="008D61A9" w14:paraId="56764CAD" w14:textId="77777777" w:rsidTr="00BC3592">
        <w:trPr>
          <w:trHeight w:val="317"/>
          <w:jc w:val="center"/>
        </w:trPr>
        <w:tc>
          <w:tcPr>
            <w:tcW w:w="538" w:type="dxa"/>
          </w:tcPr>
          <w:p w14:paraId="3F0A2926" w14:textId="77777777" w:rsidR="008D61A9" w:rsidRDefault="00BF3946">
            <w:r>
              <w:rPr>
                <w:rFonts w:hint="eastAsia"/>
              </w:rPr>
              <w:t>l.</w:t>
            </w:r>
          </w:p>
        </w:tc>
        <w:tc>
          <w:tcPr>
            <w:tcW w:w="3011" w:type="dxa"/>
          </w:tcPr>
          <w:p w14:paraId="03D96688" w14:textId="77777777" w:rsidR="008D61A9" w:rsidRDefault="00CE4B2E">
            <w:r>
              <w:rPr>
                <w:rFonts w:hint="eastAsia"/>
              </w:rPr>
              <w:t>致幻</w:t>
            </w:r>
            <w:r w:rsidR="00BF3946">
              <w:rPr>
                <w:rFonts w:hint="eastAsia"/>
              </w:rPr>
              <w:t>剂（如</w:t>
            </w:r>
            <w:r w:rsidR="00BF3946">
              <w:rPr>
                <w:rFonts w:hint="eastAsia"/>
              </w:rPr>
              <w:t>LSD</w:t>
            </w:r>
            <w:r w:rsidR="00BF3946">
              <w:rPr>
                <w:rFonts w:hint="eastAsia"/>
              </w:rPr>
              <w:t>）</w:t>
            </w:r>
          </w:p>
        </w:tc>
        <w:tc>
          <w:tcPr>
            <w:tcW w:w="972" w:type="dxa"/>
          </w:tcPr>
          <w:p w14:paraId="463F2D12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00B0F830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202E0B74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217A159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639B2CE4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5315FFA8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0DFDA381" w14:textId="77777777" w:rsidR="008D61A9" w:rsidRDefault="008D61A9"/>
        </w:tc>
      </w:tr>
      <w:tr w:rsidR="008D61A9" w14:paraId="69BE3CAB" w14:textId="77777777" w:rsidTr="00BC3592">
        <w:trPr>
          <w:trHeight w:val="317"/>
          <w:jc w:val="center"/>
        </w:trPr>
        <w:tc>
          <w:tcPr>
            <w:tcW w:w="538" w:type="dxa"/>
          </w:tcPr>
          <w:p w14:paraId="13686743" w14:textId="77777777" w:rsidR="008D61A9" w:rsidRDefault="00BF3946">
            <w:r>
              <w:rPr>
                <w:rFonts w:hint="eastAsia"/>
              </w:rPr>
              <w:t>m.</w:t>
            </w:r>
          </w:p>
        </w:tc>
        <w:tc>
          <w:tcPr>
            <w:tcW w:w="3011" w:type="dxa"/>
          </w:tcPr>
          <w:p w14:paraId="274E23B9" w14:textId="77777777" w:rsidR="008D61A9" w:rsidRDefault="00BF3946">
            <w:r>
              <w:rPr>
                <w:rFonts w:hint="eastAsia"/>
              </w:rPr>
              <w:t>海洛因</w:t>
            </w:r>
          </w:p>
        </w:tc>
        <w:tc>
          <w:tcPr>
            <w:tcW w:w="972" w:type="dxa"/>
          </w:tcPr>
          <w:p w14:paraId="7BBD3463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248FC56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3A9501F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0179631C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28DBDEBF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15FD1A5C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29E8F9A7" w14:textId="77777777" w:rsidR="008D61A9" w:rsidRDefault="008D61A9"/>
        </w:tc>
      </w:tr>
      <w:tr w:rsidR="008D61A9" w14:paraId="5E5434AC" w14:textId="77777777" w:rsidTr="00BC3592">
        <w:trPr>
          <w:trHeight w:val="317"/>
          <w:jc w:val="center"/>
        </w:trPr>
        <w:tc>
          <w:tcPr>
            <w:tcW w:w="538" w:type="dxa"/>
          </w:tcPr>
          <w:p w14:paraId="422A48C5" w14:textId="77777777" w:rsidR="008D61A9" w:rsidRDefault="00BF3946">
            <w:r>
              <w:rPr>
                <w:rFonts w:hint="eastAsia"/>
              </w:rPr>
              <w:t>n.</w:t>
            </w:r>
          </w:p>
        </w:tc>
        <w:tc>
          <w:tcPr>
            <w:tcW w:w="3011" w:type="dxa"/>
          </w:tcPr>
          <w:p w14:paraId="6B368B39" w14:textId="752F384D" w:rsidR="008D61A9" w:rsidRDefault="008C53A9">
            <w:r>
              <w:rPr>
                <w:rFonts w:hint="eastAsia"/>
              </w:rPr>
              <w:t>鼻吸</w:t>
            </w:r>
            <w:r w:rsidR="00BF3946">
              <w:rPr>
                <w:rFonts w:hint="eastAsia"/>
              </w:rPr>
              <w:t>剂或溶剂（如</w:t>
            </w:r>
            <w:r>
              <w:rPr>
                <w:rFonts w:hint="eastAsia"/>
              </w:rPr>
              <w:t>强力胶</w:t>
            </w:r>
            <w:r w:rsidR="00BF3946">
              <w:rPr>
                <w:rFonts w:hint="eastAsia"/>
              </w:rPr>
              <w:t>）</w:t>
            </w:r>
          </w:p>
        </w:tc>
        <w:tc>
          <w:tcPr>
            <w:tcW w:w="972" w:type="dxa"/>
          </w:tcPr>
          <w:p w14:paraId="26880BDC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4C3BBE0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2AF5FAD8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39A50450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0AA354B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36F5E0A6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11B816ED" w14:textId="77777777" w:rsidR="008D61A9" w:rsidRDefault="008D61A9"/>
        </w:tc>
      </w:tr>
      <w:tr w:rsidR="008D61A9" w14:paraId="1A9BC82B" w14:textId="77777777" w:rsidTr="00BC3592">
        <w:trPr>
          <w:trHeight w:val="327"/>
          <w:jc w:val="center"/>
        </w:trPr>
        <w:tc>
          <w:tcPr>
            <w:tcW w:w="538" w:type="dxa"/>
          </w:tcPr>
          <w:p w14:paraId="5F759BA0" w14:textId="77777777" w:rsidR="008D61A9" w:rsidRDefault="00BF3946">
            <w:r>
              <w:rPr>
                <w:rFonts w:hint="eastAsia"/>
              </w:rPr>
              <w:t>o.</w:t>
            </w:r>
          </w:p>
        </w:tc>
        <w:tc>
          <w:tcPr>
            <w:tcW w:w="3011" w:type="dxa"/>
          </w:tcPr>
          <w:p w14:paraId="3DE02D9B" w14:textId="2CB20FD7" w:rsidR="008D61A9" w:rsidRDefault="00DB55B4">
            <w:r>
              <w:rPr>
                <w:rFonts w:hint="eastAsia"/>
              </w:rPr>
              <w:t>冰毒</w:t>
            </w:r>
            <w:r w:rsidR="00BF3946">
              <w:rPr>
                <w:rFonts w:hint="eastAsia"/>
              </w:rPr>
              <w:t>甲基苯丙胺（如</w:t>
            </w:r>
            <w:r>
              <w:rPr>
                <w:rFonts w:hint="eastAsia"/>
              </w:rPr>
              <w:t>快速丸</w:t>
            </w:r>
            <w:r w:rsidR="00BF3946">
              <w:rPr>
                <w:rFonts w:hint="eastAsia"/>
              </w:rPr>
              <w:t>）</w:t>
            </w:r>
          </w:p>
        </w:tc>
        <w:tc>
          <w:tcPr>
            <w:tcW w:w="972" w:type="dxa"/>
          </w:tcPr>
          <w:p w14:paraId="5C425D09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</w:t>
            </w:r>
          </w:p>
        </w:tc>
        <w:tc>
          <w:tcPr>
            <w:tcW w:w="972" w:type="dxa"/>
          </w:tcPr>
          <w:p w14:paraId="78F8184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</w:p>
        </w:tc>
        <w:tc>
          <w:tcPr>
            <w:tcW w:w="972" w:type="dxa"/>
          </w:tcPr>
          <w:p w14:paraId="60C85F3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</w:p>
        </w:tc>
        <w:tc>
          <w:tcPr>
            <w:tcW w:w="972" w:type="dxa"/>
          </w:tcPr>
          <w:p w14:paraId="01F9B1E7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</w:p>
        </w:tc>
        <w:tc>
          <w:tcPr>
            <w:tcW w:w="972" w:type="dxa"/>
          </w:tcPr>
          <w:p w14:paraId="632A9420" w14:textId="77777777" w:rsidR="008D61A9" w:rsidRDefault="00BF394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  <w:tc>
          <w:tcPr>
            <w:tcW w:w="976" w:type="dxa"/>
          </w:tcPr>
          <w:p w14:paraId="73818C15" w14:textId="77777777" w:rsidR="008D61A9" w:rsidRDefault="00BF3946">
            <w:r>
              <w:rPr>
                <w:rFonts w:hint="eastAsia"/>
              </w:rPr>
              <w:t>□</w:t>
            </w:r>
          </w:p>
        </w:tc>
        <w:tc>
          <w:tcPr>
            <w:tcW w:w="1095" w:type="dxa"/>
            <w:shd w:val="clear" w:color="auto" w:fill="DAE3F3" w:themeFill="accent5" w:themeFillTint="32"/>
          </w:tcPr>
          <w:p w14:paraId="4BE7E728" w14:textId="77777777" w:rsidR="008D61A9" w:rsidRDefault="008D61A9"/>
        </w:tc>
      </w:tr>
    </w:tbl>
    <w:p w14:paraId="0F4C0034" w14:textId="7294738D" w:rsidR="008D61A9" w:rsidRPr="00184142" w:rsidRDefault="008D61A9" w:rsidP="00184142">
      <w:pPr>
        <w:spacing w:after="240" w:line="360" w:lineRule="auto"/>
        <w:jc w:val="left"/>
        <w:rPr>
          <w:b/>
          <w:bCs/>
        </w:rPr>
      </w:pPr>
    </w:p>
    <w:sectPr w:rsidR="008D61A9" w:rsidRPr="001841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4029BC" w16cid:durableId="222DBB22"/>
  <w16cid:commentId w16cid:paraId="2733053E" w16cid:durableId="222DBB66"/>
  <w16cid:commentId w16cid:paraId="79C8C56E" w16cid:durableId="222DBC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234F" w14:textId="77777777" w:rsidR="00A663FE" w:rsidRDefault="00A663FE" w:rsidP="00BA27C6">
      <w:r>
        <w:separator/>
      </w:r>
    </w:p>
  </w:endnote>
  <w:endnote w:type="continuationSeparator" w:id="0">
    <w:p w14:paraId="5343C9B2" w14:textId="77777777" w:rsidR="00A663FE" w:rsidRDefault="00A663FE" w:rsidP="00BA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7A5DD" w14:textId="77777777" w:rsidR="00A663FE" w:rsidRDefault="00A663FE" w:rsidP="00BA27C6">
      <w:r>
        <w:separator/>
      </w:r>
    </w:p>
  </w:footnote>
  <w:footnote w:type="continuationSeparator" w:id="0">
    <w:p w14:paraId="75631BF5" w14:textId="77777777" w:rsidR="00A663FE" w:rsidRDefault="00A663FE" w:rsidP="00BA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18010B"/>
    <w:rsid w:val="00184142"/>
    <w:rsid w:val="001A147C"/>
    <w:rsid w:val="001B52CC"/>
    <w:rsid w:val="001F1186"/>
    <w:rsid w:val="00201AE0"/>
    <w:rsid w:val="00236F52"/>
    <w:rsid w:val="003C0AA4"/>
    <w:rsid w:val="00424918"/>
    <w:rsid w:val="00511630"/>
    <w:rsid w:val="00515260"/>
    <w:rsid w:val="00585C90"/>
    <w:rsid w:val="005A1B2D"/>
    <w:rsid w:val="00623160"/>
    <w:rsid w:val="00636CE3"/>
    <w:rsid w:val="006467F3"/>
    <w:rsid w:val="0087089A"/>
    <w:rsid w:val="008A72BB"/>
    <w:rsid w:val="008C53A9"/>
    <w:rsid w:val="008D61A9"/>
    <w:rsid w:val="00900218"/>
    <w:rsid w:val="00920722"/>
    <w:rsid w:val="00926F10"/>
    <w:rsid w:val="009672A1"/>
    <w:rsid w:val="00A06138"/>
    <w:rsid w:val="00A31FB6"/>
    <w:rsid w:val="00A663FE"/>
    <w:rsid w:val="00AF7918"/>
    <w:rsid w:val="00B469D1"/>
    <w:rsid w:val="00B81583"/>
    <w:rsid w:val="00BA27C6"/>
    <w:rsid w:val="00BC3592"/>
    <w:rsid w:val="00BF3946"/>
    <w:rsid w:val="00BF59C2"/>
    <w:rsid w:val="00C62D66"/>
    <w:rsid w:val="00CE4B2E"/>
    <w:rsid w:val="00D87105"/>
    <w:rsid w:val="00DB55B4"/>
    <w:rsid w:val="00E410AF"/>
    <w:rsid w:val="00E609CB"/>
    <w:rsid w:val="00F5794F"/>
    <w:rsid w:val="00F86B27"/>
    <w:rsid w:val="00F9090E"/>
    <w:rsid w:val="018D48ED"/>
    <w:rsid w:val="02663033"/>
    <w:rsid w:val="02D26EB3"/>
    <w:rsid w:val="02E05672"/>
    <w:rsid w:val="06010ED9"/>
    <w:rsid w:val="060745F1"/>
    <w:rsid w:val="0AD26D6A"/>
    <w:rsid w:val="0C421FCE"/>
    <w:rsid w:val="0D5B6257"/>
    <w:rsid w:val="0F707FEF"/>
    <w:rsid w:val="113C2BFC"/>
    <w:rsid w:val="11A77DF0"/>
    <w:rsid w:val="123B7648"/>
    <w:rsid w:val="12FA3A77"/>
    <w:rsid w:val="13527438"/>
    <w:rsid w:val="147155A2"/>
    <w:rsid w:val="159C5AAF"/>
    <w:rsid w:val="164207A6"/>
    <w:rsid w:val="17D05FB0"/>
    <w:rsid w:val="1A451C44"/>
    <w:rsid w:val="1A8A1AB8"/>
    <w:rsid w:val="1C1E1EE9"/>
    <w:rsid w:val="2174222E"/>
    <w:rsid w:val="218004C6"/>
    <w:rsid w:val="218A7D61"/>
    <w:rsid w:val="22AE180B"/>
    <w:rsid w:val="24413F43"/>
    <w:rsid w:val="2456676F"/>
    <w:rsid w:val="254166D2"/>
    <w:rsid w:val="256E7511"/>
    <w:rsid w:val="2682480A"/>
    <w:rsid w:val="27AD0CE6"/>
    <w:rsid w:val="27C529AC"/>
    <w:rsid w:val="29182552"/>
    <w:rsid w:val="295A5B68"/>
    <w:rsid w:val="2C9F6C44"/>
    <w:rsid w:val="2CDE2BC8"/>
    <w:rsid w:val="2D1868AF"/>
    <w:rsid w:val="2F512F10"/>
    <w:rsid w:val="30E03A7D"/>
    <w:rsid w:val="32A20354"/>
    <w:rsid w:val="331D1AA5"/>
    <w:rsid w:val="3325788E"/>
    <w:rsid w:val="336F69A2"/>
    <w:rsid w:val="34ED21C4"/>
    <w:rsid w:val="35037600"/>
    <w:rsid w:val="371D52BC"/>
    <w:rsid w:val="37206667"/>
    <w:rsid w:val="374432F9"/>
    <w:rsid w:val="382D4438"/>
    <w:rsid w:val="3AC75970"/>
    <w:rsid w:val="3B020DDE"/>
    <w:rsid w:val="3B031833"/>
    <w:rsid w:val="3BCE0784"/>
    <w:rsid w:val="3C89419B"/>
    <w:rsid w:val="3DB42B21"/>
    <w:rsid w:val="406C7E5B"/>
    <w:rsid w:val="40883D34"/>
    <w:rsid w:val="40915CCB"/>
    <w:rsid w:val="40F01D5E"/>
    <w:rsid w:val="43893277"/>
    <w:rsid w:val="43FA5030"/>
    <w:rsid w:val="448D3AFD"/>
    <w:rsid w:val="45322806"/>
    <w:rsid w:val="46A539E1"/>
    <w:rsid w:val="49B95400"/>
    <w:rsid w:val="4B257536"/>
    <w:rsid w:val="4CA353D9"/>
    <w:rsid w:val="4CFD5C1A"/>
    <w:rsid w:val="4E282E54"/>
    <w:rsid w:val="4ED939E7"/>
    <w:rsid w:val="4F4F00AA"/>
    <w:rsid w:val="5000205A"/>
    <w:rsid w:val="517A578B"/>
    <w:rsid w:val="51920243"/>
    <w:rsid w:val="524C30B5"/>
    <w:rsid w:val="539C7F50"/>
    <w:rsid w:val="53CE3D1D"/>
    <w:rsid w:val="53D60E42"/>
    <w:rsid w:val="53F34603"/>
    <w:rsid w:val="57222C99"/>
    <w:rsid w:val="57D06751"/>
    <w:rsid w:val="58CF2E43"/>
    <w:rsid w:val="590D3553"/>
    <w:rsid w:val="5A576403"/>
    <w:rsid w:val="5ACA4E89"/>
    <w:rsid w:val="5B0607E8"/>
    <w:rsid w:val="5BEB3F73"/>
    <w:rsid w:val="5BF035C0"/>
    <w:rsid w:val="5C316CFD"/>
    <w:rsid w:val="5D395461"/>
    <w:rsid w:val="5E5150E0"/>
    <w:rsid w:val="5E5403C0"/>
    <w:rsid w:val="60061EC8"/>
    <w:rsid w:val="60342D71"/>
    <w:rsid w:val="60366920"/>
    <w:rsid w:val="60F6673E"/>
    <w:rsid w:val="6125597F"/>
    <w:rsid w:val="61FC65B2"/>
    <w:rsid w:val="62545DE2"/>
    <w:rsid w:val="627E4FCA"/>
    <w:rsid w:val="62F15F54"/>
    <w:rsid w:val="63D91565"/>
    <w:rsid w:val="63DB3FFD"/>
    <w:rsid w:val="6482536D"/>
    <w:rsid w:val="65165AC5"/>
    <w:rsid w:val="65187F58"/>
    <w:rsid w:val="679F27AE"/>
    <w:rsid w:val="67B35BF4"/>
    <w:rsid w:val="690652E0"/>
    <w:rsid w:val="6A19161B"/>
    <w:rsid w:val="6A63407E"/>
    <w:rsid w:val="6C302B32"/>
    <w:rsid w:val="6C883428"/>
    <w:rsid w:val="6D092C79"/>
    <w:rsid w:val="6EA2590E"/>
    <w:rsid w:val="701C0A30"/>
    <w:rsid w:val="701D36DF"/>
    <w:rsid w:val="70CA583A"/>
    <w:rsid w:val="70E611F2"/>
    <w:rsid w:val="718E04F2"/>
    <w:rsid w:val="71A250A3"/>
    <w:rsid w:val="720C6298"/>
    <w:rsid w:val="7211282F"/>
    <w:rsid w:val="731B7C8D"/>
    <w:rsid w:val="75867E0E"/>
    <w:rsid w:val="77C06489"/>
    <w:rsid w:val="786B06F0"/>
    <w:rsid w:val="789856F2"/>
    <w:rsid w:val="7A1B7E70"/>
    <w:rsid w:val="7B816F08"/>
    <w:rsid w:val="7BF10175"/>
    <w:rsid w:val="7D7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D554C"/>
  <w15:docId w15:val="{24D01849-C38A-4DED-A01B-2331C01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B27"/>
    <w:rPr>
      <w:color w:val="0563C1" w:themeColor="hyperlink"/>
      <w:u w:val="single"/>
    </w:rPr>
  </w:style>
  <w:style w:type="character" w:styleId="a5">
    <w:name w:val="annotation reference"/>
    <w:basedOn w:val="a0"/>
    <w:rsid w:val="009672A1"/>
    <w:rPr>
      <w:sz w:val="21"/>
      <w:szCs w:val="21"/>
    </w:rPr>
  </w:style>
  <w:style w:type="paragraph" w:styleId="a6">
    <w:name w:val="annotation text"/>
    <w:basedOn w:val="a"/>
    <w:link w:val="a7"/>
    <w:rsid w:val="009672A1"/>
    <w:pPr>
      <w:jc w:val="left"/>
    </w:pPr>
  </w:style>
  <w:style w:type="character" w:customStyle="1" w:styleId="a7">
    <w:name w:val="批注文字 字符"/>
    <w:basedOn w:val="a0"/>
    <w:link w:val="a6"/>
    <w:rsid w:val="009672A1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9672A1"/>
    <w:rPr>
      <w:b/>
      <w:bCs/>
    </w:rPr>
  </w:style>
  <w:style w:type="character" w:customStyle="1" w:styleId="a9">
    <w:name w:val="批注主题 字符"/>
    <w:basedOn w:val="a7"/>
    <w:link w:val="a8"/>
    <w:rsid w:val="009672A1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9672A1"/>
    <w:rPr>
      <w:sz w:val="18"/>
      <w:szCs w:val="18"/>
    </w:rPr>
  </w:style>
  <w:style w:type="character" w:customStyle="1" w:styleId="ab">
    <w:name w:val="批注框文本 字符"/>
    <w:basedOn w:val="a0"/>
    <w:link w:val="aa"/>
    <w:rsid w:val="009672A1"/>
    <w:rPr>
      <w:kern w:val="2"/>
      <w:sz w:val="18"/>
      <w:szCs w:val="18"/>
    </w:rPr>
  </w:style>
  <w:style w:type="paragraph" w:styleId="ac">
    <w:name w:val="header"/>
    <w:basedOn w:val="a"/>
    <w:link w:val="ad"/>
    <w:rsid w:val="00BA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BA27C6"/>
    <w:rPr>
      <w:kern w:val="2"/>
      <w:sz w:val="18"/>
      <w:szCs w:val="18"/>
    </w:rPr>
  </w:style>
  <w:style w:type="paragraph" w:styleId="ae">
    <w:name w:val="footer"/>
    <w:basedOn w:val="a"/>
    <w:link w:val="af"/>
    <w:rsid w:val="00BA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BA27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9CC34-9DF8-45D2-AC46-98745AEF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施星语</dc:creator>
  <cp:lastModifiedBy>Yu Meng</cp:lastModifiedBy>
  <cp:revision>7</cp:revision>
  <dcterms:created xsi:type="dcterms:W3CDTF">2020-04-06T08:29:00Z</dcterms:created>
  <dcterms:modified xsi:type="dcterms:W3CDTF">2020-04-06T11:20:00Z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